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3F4" w:rsidRPr="00F7265B" w:rsidRDefault="00F7265B" w:rsidP="009770EF">
      <w:pPr>
        <w:rPr>
          <w:color w:val="7030A0"/>
          <w:sz w:val="32"/>
          <w:szCs w:val="32"/>
          <w:rFonts w:ascii="Canaro Book" w:hAnsi="Canaro Book" w:cs="Open Sans"/>
        </w:rPr>
      </w:pPr>
      <w:r>
        <w:rPr>
          <w:color w:val="7030A0"/>
          <w:sz w:val="32"/>
          <w:szCs w:val="32"/>
          <w:rFonts w:ascii="Canaro Book" w:hAnsi="Canaro Book"/>
        </w:rPr>
        <w:t xml:space="preserve">DOCUMENT 19.5 ACTIVITÉ RÉCAPITULATIVE</w:t>
      </w:r>
    </w:p>
    <w:p w:rsidR="00573178" w:rsidRDefault="00573178" w:rsidP="00573178">
      <w:pPr>
        <w:autoSpaceDE w:val="0"/>
        <w:autoSpaceDN w:val="0"/>
        <w:adjustRightInd w:val="0"/>
        <w:rPr>
          <w:rFonts w:ascii="Tw Cen MT" w:hAnsi="Tw Cen MT" w:cs="OrandaBT-Roman"/>
        </w:rPr>
      </w:pPr>
    </w:p>
    <w:p w:rsidR="004203F4" w:rsidRPr="00F7265B" w:rsidRDefault="00ED2B10" w:rsidP="00573178">
      <w:pPr>
        <w:autoSpaceDE w:val="0"/>
        <w:autoSpaceDN w:val="0"/>
        <w:adjustRightInd w:val="0"/>
        <w:rPr>
          <w:sz w:val="22"/>
          <w:szCs w:val="22"/>
          <w:rFonts w:ascii="Open Sans" w:hAnsi="Open Sans" w:cs="Open Sans"/>
        </w:rPr>
      </w:pPr>
      <w:r>
        <w:rPr>
          <w:sz w:val="22"/>
          <w:szCs w:val="22"/>
          <w:rFonts w:ascii="Open Sans" w:hAnsi="Open Sans"/>
        </w:rPr>
        <w:t xml:space="preserve">Étude de cas 1 :</w:t>
      </w:r>
    </w:p>
    <w:p w:rsidR="00DB6B83" w:rsidRPr="00F7265B" w:rsidRDefault="00DB6B83" w:rsidP="009770EF">
      <w:pPr>
        <w:rPr>
          <w:rFonts w:ascii="Open Sans" w:hAnsi="Open Sans" w:cs="Open Sans"/>
          <w:sz w:val="22"/>
          <w:szCs w:val="22"/>
        </w:rPr>
      </w:pPr>
    </w:p>
    <w:p w:rsidR="00ED2B10" w:rsidRPr="00F7265B" w:rsidRDefault="00104B73" w:rsidP="009770EF">
      <w:pPr>
        <w:rPr>
          <w:sz w:val="22"/>
          <w:szCs w:val="22"/>
          <w:rFonts w:ascii="Open Sans" w:hAnsi="Open Sans" w:cs="Open Sans"/>
        </w:rPr>
      </w:pPr>
      <w:r>
        <w:rPr>
          <w:sz w:val="22"/>
          <w:szCs w:val="22"/>
          <w:rFonts w:ascii="Open Sans" w:hAnsi="Open Sans"/>
        </w:rPr>
        <w:t xml:space="preserve">Amelia a commencé à travailler dans votre organisation il y a trois ans.</w:t>
      </w:r>
      <w:r>
        <w:rPr>
          <w:sz w:val="22"/>
          <w:szCs w:val="22"/>
          <w:rFonts w:ascii="Open Sans" w:hAnsi="Open Sans"/>
        </w:rPr>
        <w:t xml:space="preserve"> </w:t>
      </w:r>
      <w:r>
        <w:rPr>
          <w:sz w:val="22"/>
          <w:szCs w:val="22"/>
          <w:rFonts w:ascii="Open Sans" w:hAnsi="Open Sans"/>
        </w:rPr>
        <w:t xml:space="preserve">Il y a quelques mois, l’organisation a perdu son principal donateur et a dû licencier la moitié de ses employés.</w:t>
      </w:r>
      <w:r>
        <w:rPr>
          <w:sz w:val="22"/>
          <w:szCs w:val="22"/>
          <w:rFonts w:ascii="Open Sans" w:hAnsi="Open Sans"/>
        </w:rPr>
        <w:t xml:space="preserve"> </w:t>
      </w:r>
      <w:r>
        <w:rPr>
          <w:sz w:val="22"/>
          <w:szCs w:val="22"/>
          <w:rFonts w:ascii="Open Sans" w:hAnsi="Open Sans"/>
        </w:rPr>
        <w:t xml:space="preserve">En tant qu’intervenante la plus expérimentée de votre bureau, le nombre de dossiers qu’Amélia doit gérer a doublé.</w:t>
      </w:r>
      <w:r>
        <w:rPr>
          <w:sz w:val="22"/>
          <w:szCs w:val="22"/>
          <w:rFonts w:ascii="Open Sans" w:hAnsi="Open Sans"/>
        </w:rPr>
        <w:t xml:space="preserve"> </w:t>
      </w:r>
      <w:r>
        <w:rPr>
          <w:sz w:val="22"/>
          <w:szCs w:val="22"/>
          <w:rFonts w:ascii="Open Sans" w:hAnsi="Open Sans"/>
        </w:rPr>
        <w:t xml:space="preserve">La semaine dernière, vous avez rencontré un problème avec une référence que vous aviez proposée à une survivante.</w:t>
      </w:r>
      <w:r>
        <w:rPr>
          <w:sz w:val="22"/>
          <w:szCs w:val="22"/>
          <w:rFonts w:ascii="Open Sans" w:hAnsi="Open Sans"/>
        </w:rPr>
        <w:t xml:space="preserve"> </w:t>
      </w:r>
      <w:r>
        <w:rPr>
          <w:sz w:val="22"/>
          <w:szCs w:val="22"/>
          <w:rFonts w:ascii="Open Sans" w:hAnsi="Open Sans"/>
        </w:rPr>
        <w:t xml:space="preserve">Vous avez demandé de l'aide à Amelia, mais elle vous a sèchement rétorqué que vous devriez savoir quoi faire, et qu'elle n'avait pas le temps d'essayer de comprendre ce qui se passe.</w:t>
      </w:r>
      <w:r>
        <w:rPr>
          <w:sz w:val="22"/>
          <w:szCs w:val="22"/>
          <w:rFonts w:ascii="Open Sans" w:hAnsi="Open Sans"/>
        </w:rPr>
        <w:t xml:space="preserve"> </w:t>
      </w:r>
      <w:r>
        <w:rPr>
          <w:sz w:val="22"/>
          <w:szCs w:val="22"/>
          <w:rFonts w:ascii="Open Sans" w:hAnsi="Open Sans"/>
        </w:rPr>
        <w:t xml:space="preserve">Avec Amelia, vous aviez l'habitude de courir ensemble tous les samedis, mais depuis quelque temps elle ne vient plus.</w:t>
      </w:r>
      <w:r>
        <w:rPr>
          <w:sz w:val="22"/>
          <w:szCs w:val="22"/>
          <w:rFonts w:ascii="Open Sans" w:hAnsi="Open Sans"/>
        </w:rPr>
        <w:t xml:space="preserve"> </w:t>
      </w:r>
      <w:r>
        <w:rPr>
          <w:sz w:val="22"/>
          <w:szCs w:val="22"/>
          <w:rFonts w:ascii="Open Sans" w:hAnsi="Open Sans"/>
        </w:rPr>
        <w:t xml:space="preserve">Vos autres collègues ont également remarqué qu'Amelia refusait leurs invitations ces derniers temps, et ils ne sont pas heureux au travail, car il est très difficile de faire équipe avec Amelia.</w:t>
      </w:r>
      <w:r>
        <w:rPr>
          <w:sz w:val="22"/>
          <w:szCs w:val="22"/>
          <w:rFonts w:ascii="Open Sans" w:hAnsi="Open Sans"/>
        </w:rPr>
        <w:t xml:space="preserve"> </w:t>
      </w:r>
      <w:r>
        <w:rPr>
          <w:sz w:val="22"/>
          <w:szCs w:val="22"/>
          <w:rFonts w:ascii="Open Sans" w:hAnsi="Open Sans"/>
        </w:rPr>
        <w:t xml:space="preserve">Ce matin, l'une des survivantes suivie par Amelia a demandé à vous rencontrer dans votre bureau.</w:t>
      </w:r>
      <w:r>
        <w:rPr>
          <w:sz w:val="22"/>
          <w:szCs w:val="22"/>
          <w:rFonts w:ascii="Open Sans" w:hAnsi="Open Sans"/>
        </w:rPr>
        <w:t xml:space="preserve"> </w:t>
      </w:r>
      <w:r>
        <w:rPr>
          <w:sz w:val="22"/>
          <w:szCs w:val="22"/>
          <w:rFonts w:ascii="Open Sans" w:hAnsi="Open Sans"/>
        </w:rPr>
        <w:t xml:space="preserve">La survivante était très contrariée et a déclaré qu'Amelia avait manqué un rendez-vous important hier.</w:t>
      </w:r>
      <w:r>
        <w:rPr>
          <w:sz w:val="22"/>
          <w:szCs w:val="22"/>
          <w:rFonts w:ascii="Open Sans" w:hAnsi="Open Sans"/>
        </w:rPr>
        <w:t xml:space="preserve"> </w:t>
      </w:r>
      <w:r>
        <w:rPr>
          <w:sz w:val="22"/>
          <w:szCs w:val="22"/>
          <w:rFonts w:ascii="Open Sans" w:hAnsi="Open Sans"/>
        </w:rPr>
        <w:t xml:space="preserve">Cela vous surprend, car Amelia n'a jamais manqué un rendez-vous important avec une survivante jusqu'ici.</w:t>
      </w:r>
      <w:r>
        <w:rPr>
          <w:sz w:val="22"/>
          <w:szCs w:val="22"/>
          <w:rFonts w:ascii="Open Sans" w:hAnsi="Open Sans"/>
        </w:rPr>
        <w:t xml:space="preserve"> </w:t>
      </w:r>
      <w:r>
        <w:rPr>
          <w:sz w:val="22"/>
          <w:szCs w:val="22"/>
          <w:rFonts w:ascii="Open Sans" w:hAnsi="Open Sans"/>
        </w:rPr>
        <w:t xml:space="preserve">Lorsque vous abordez Amelia pour parler de l'incident, elle se tient sur la défensive.</w:t>
      </w:r>
      <w:r>
        <w:rPr>
          <w:sz w:val="22"/>
          <w:szCs w:val="22"/>
          <w:rFonts w:ascii="Open Sans" w:hAnsi="Open Sans"/>
        </w:rPr>
        <w:t xml:space="preserve"> </w:t>
      </w:r>
      <w:r>
        <w:rPr>
          <w:sz w:val="22"/>
          <w:szCs w:val="22"/>
          <w:rFonts w:ascii="Open Sans" w:hAnsi="Open Sans"/>
        </w:rPr>
        <w:t xml:space="preserve">Vous suggérez à Amelia qu'il pourrait être bon pour elle de prendre quelques jours de congé en raison des récents évènements stressants, mais elle vous répond de manière agressive qu'elle ne peut pas s'absenter et que vous ne devriez pas parler ainsi à un superviseur.</w:t>
      </w:r>
      <w:r>
        <w:rPr>
          <w:sz w:val="22"/>
          <w:szCs w:val="22"/>
          <w:rFonts w:ascii="Open Sans" w:hAnsi="Open Sans"/>
        </w:rPr>
        <w:t xml:space="preserve"> </w:t>
      </w:r>
      <w:r>
        <w:rPr>
          <w:sz w:val="22"/>
          <w:szCs w:val="22"/>
          <w:rFonts w:ascii="Open Sans" w:hAnsi="Open Sans"/>
        </w:rPr>
        <w:t xml:space="preserve">Vous vous inquiétez pour Amelia et pour l'impact que son comportement semble avoir sur ses collègues et les survivantes.</w:t>
      </w:r>
    </w:p>
    <w:p w:rsidR="00925B8E" w:rsidRPr="00F7265B" w:rsidRDefault="00925B8E" w:rsidP="009770EF">
      <w:pPr>
        <w:rPr>
          <w:rFonts w:ascii="Open Sans" w:hAnsi="Open Sans" w:cs="Open Sans"/>
          <w:sz w:val="22"/>
          <w:szCs w:val="22"/>
        </w:rPr>
      </w:pPr>
    </w:p>
    <w:p w:rsidR="00925B8E" w:rsidRPr="00F7265B" w:rsidRDefault="00925B8E" w:rsidP="009770EF">
      <w:pPr>
        <w:rPr>
          <w:sz w:val="22"/>
          <w:szCs w:val="22"/>
          <w:rFonts w:ascii="Open Sans" w:hAnsi="Open Sans" w:cs="Open Sans"/>
        </w:rPr>
      </w:pPr>
      <w:r>
        <w:rPr>
          <w:sz w:val="22"/>
          <w:szCs w:val="22"/>
          <w:rFonts w:ascii="Open Sans" w:hAnsi="Open Sans"/>
        </w:rPr>
        <w:t xml:space="preserve">Étude de cas 2 :</w:t>
      </w:r>
      <w:r>
        <w:rPr>
          <w:sz w:val="22"/>
          <w:szCs w:val="22"/>
          <w:rFonts w:ascii="Open Sans" w:hAnsi="Open Sans"/>
        </w:rPr>
        <w:t xml:space="preserve"> </w:t>
      </w:r>
    </w:p>
    <w:p w:rsidR="00925B8E" w:rsidRPr="00F7265B" w:rsidRDefault="00925B8E" w:rsidP="009770EF">
      <w:pPr>
        <w:rPr>
          <w:rFonts w:ascii="Open Sans" w:hAnsi="Open Sans" w:cs="Open Sans"/>
          <w:sz w:val="22"/>
          <w:szCs w:val="22"/>
        </w:rPr>
      </w:pPr>
    </w:p>
    <w:p w:rsidR="00925B8E" w:rsidRPr="00F7265B" w:rsidRDefault="00925B8E" w:rsidP="00634EF5">
      <w:pPr>
        <w:rPr>
          <w:sz w:val="22"/>
          <w:szCs w:val="22"/>
          <w:rFonts w:ascii="Open Sans" w:hAnsi="Open Sans" w:cs="Open Sans"/>
        </w:rPr>
      </w:pPr>
      <w:r>
        <w:rPr>
          <w:sz w:val="22"/>
          <w:szCs w:val="22"/>
          <w:rFonts w:ascii="Open Sans" w:hAnsi="Open Sans"/>
        </w:rPr>
        <w:t xml:space="preserve">Cloé est une intervenante qui travaille dans une petite ville où votre organisation fournit les seuls services aux survivantes de VBG.</w:t>
      </w:r>
      <w:r>
        <w:rPr>
          <w:sz w:val="22"/>
          <w:szCs w:val="22"/>
          <w:rFonts w:ascii="Open Sans" w:hAnsi="Open Sans"/>
        </w:rPr>
        <w:t xml:space="preserve"> </w:t>
      </w:r>
      <w:r>
        <w:rPr>
          <w:sz w:val="22"/>
          <w:szCs w:val="22"/>
          <w:rFonts w:ascii="Open Sans" w:hAnsi="Open Sans"/>
        </w:rPr>
        <w:t xml:space="preserve">Il y a des conflits dans la région depuis des années, et de nombreuses femmes ont survécu à des VBG commises par des groupes armés.</w:t>
      </w:r>
      <w:r>
        <w:rPr>
          <w:sz w:val="22"/>
          <w:szCs w:val="22"/>
          <w:rFonts w:ascii="Open Sans" w:hAnsi="Open Sans"/>
        </w:rPr>
        <w:t xml:space="preserve"> </w:t>
      </w:r>
      <w:r>
        <w:rPr>
          <w:sz w:val="22"/>
          <w:szCs w:val="22"/>
          <w:rFonts w:ascii="Open Sans" w:hAnsi="Open Sans"/>
        </w:rPr>
        <w:t xml:space="preserve">Cloé a travaillé au cours des deux dernières années avec une survivante qui s'appelle Leeda.</w:t>
      </w:r>
      <w:r>
        <w:rPr>
          <w:sz w:val="22"/>
          <w:szCs w:val="22"/>
          <w:rFonts w:ascii="Open Sans" w:hAnsi="Open Sans"/>
        </w:rPr>
        <w:t xml:space="preserve"> </w:t>
      </w:r>
      <w:r>
        <w:rPr>
          <w:sz w:val="22"/>
          <w:szCs w:val="22"/>
          <w:rFonts w:ascii="Open Sans" w:hAnsi="Open Sans"/>
        </w:rPr>
        <w:t xml:space="preserve">Cloé a été la première personne à qui Leeda a parlé de son viol lorsqu'elle s’est présentée pour demander une assistance après que ses amis avaient noté qu'elle semblait très déprimée.</w:t>
      </w:r>
      <w:r>
        <w:rPr>
          <w:sz w:val="22"/>
          <w:szCs w:val="22"/>
          <w:rFonts w:ascii="Open Sans" w:hAnsi="Open Sans"/>
        </w:rPr>
        <w:t xml:space="preserve"> </w:t>
      </w:r>
      <w:r>
        <w:rPr>
          <w:sz w:val="22"/>
          <w:szCs w:val="22"/>
          <w:rFonts w:ascii="Open Sans" w:hAnsi="Open Sans"/>
        </w:rPr>
        <w:t xml:space="preserve">Cloé est très fière du travail que Leeda a fait au cours des deux dernières années, et les deux femmes se sont rapprochées.</w:t>
      </w:r>
      <w:r>
        <w:rPr>
          <w:sz w:val="22"/>
          <w:szCs w:val="22"/>
          <w:rFonts w:ascii="Open Sans" w:hAnsi="Open Sans"/>
        </w:rPr>
        <w:t xml:space="preserve"> </w:t>
      </w:r>
      <w:r>
        <w:rPr>
          <w:sz w:val="22"/>
          <w:szCs w:val="22"/>
          <w:rFonts w:ascii="Open Sans" w:hAnsi="Open Sans"/>
        </w:rPr>
        <w:t xml:space="preserve">Leeda est devenue une défenseuse des survivantes dans la communauté locale, et elle travaille souvent avec Cloé à titre de bénévole dans le village.</w:t>
      </w:r>
      <w:r>
        <w:rPr>
          <w:sz w:val="22"/>
          <w:szCs w:val="22"/>
          <w:rFonts w:ascii="Open Sans" w:hAnsi="Open Sans"/>
        </w:rPr>
        <w:t xml:space="preserve"> </w:t>
      </w:r>
      <w:r>
        <w:rPr>
          <w:sz w:val="22"/>
          <w:szCs w:val="22"/>
          <w:rFonts w:ascii="Open Sans" w:hAnsi="Open Sans"/>
        </w:rPr>
        <w:t xml:space="preserve">Il y a deux mois, Cloé est arrivée au travail véritablement effondrée en vous disant qu'elle avait découvert que Leeda avait été tuée lors de la récente attaque de son village.</w:t>
      </w:r>
      <w:r>
        <w:rPr>
          <w:sz w:val="22"/>
          <w:szCs w:val="22"/>
          <w:rFonts w:ascii="Open Sans" w:hAnsi="Open Sans"/>
        </w:rPr>
        <w:t xml:space="preserve"> </w:t>
      </w:r>
      <w:r>
        <w:rPr>
          <w:sz w:val="22"/>
          <w:szCs w:val="22"/>
          <w:rFonts w:ascii="Open Sans" w:hAnsi="Open Sans"/>
        </w:rPr>
        <w:t xml:space="preserve">Cloé se sent vraiment coupable, car peut-être que Leeda ne serait pas restée dans le village si elle ne lui avait pas demandé de travailler avec elle.</w:t>
      </w:r>
      <w:r>
        <w:rPr>
          <w:sz w:val="22"/>
          <w:szCs w:val="22"/>
          <w:rFonts w:ascii="Open Sans" w:hAnsi="Open Sans"/>
        </w:rPr>
        <w:t xml:space="preserve"> </w:t>
      </w:r>
      <w:r>
        <w:rPr>
          <w:sz w:val="22"/>
          <w:szCs w:val="22"/>
          <w:rFonts w:ascii="Open Sans" w:hAnsi="Open Sans"/>
        </w:rPr>
        <w:t xml:space="preserve">Vous essayez de rassurer Cloé en lui disant que la mort de Leeda n'est pas de sa faute, mais elle ne vous écoute pas.</w:t>
      </w:r>
      <w:r>
        <w:rPr>
          <w:sz w:val="22"/>
          <w:szCs w:val="22"/>
          <w:rFonts w:ascii="Open Sans" w:hAnsi="Open Sans"/>
        </w:rPr>
        <w:t xml:space="preserve"> </w:t>
      </w:r>
      <w:r>
        <w:rPr>
          <w:sz w:val="22"/>
          <w:szCs w:val="22"/>
          <w:rFonts w:ascii="Open Sans" w:hAnsi="Open Sans"/>
        </w:rPr>
        <w:t xml:space="preserve">Depuis, il semble que Cloé ne cesse de maigrir. En fait, vous ne l'avez pas vue manger quoi que ce soit au travail depuis des semaines.</w:t>
      </w:r>
      <w:r>
        <w:rPr>
          <w:sz w:val="22"/>
          <w:szCs w:val="22"/>
          <w:rFonts w:ascii="Open Sans" w:hAnsi="Open Sans"/>
        </w:rPr>
        <w:t xml:space="preserve"> </w:t>
      </w:r>
      <w:r>
        <w:rPr>
          <w:sz w:val="22"/>
          <w:szCs w:val="22"/>
          <w:rFonts w:ascii="Open Sans" w:hAnsi="Open Sans"/>
        </w:rPr>
        <w:t xml:space="preserve">Un jour, tandis que Cloé parle avec une autre survivante, vous l'entendez pleurer.</w:t>
      </w:r>
      <w:r>
        <w:rPr>
          <w:sz w:val="22"/>
          <w:szCs w:val="22"/>
          <w:rFonts w:ascii="Open Sans" w:hAnsi="Open Sans"/>
        </w:rPr>
        <w:t xml:space="preserve"> </w:t>
      </w:r>
      <w:r>
        <w:rPr>
          <w:sz w:val="22"/>
          <w:szCs w:val="22"/>
          <w:rFonts w:ascii="Open Sans" w:hAnsi="Open Sans"/>
        </w:rPr>
        <w:t xml:space="preserve">Lorsque vous demandez à Cloé ce qui s'est passé, elle vous explique que l'histoire de la survivante lui a rappelé celle de Leeda et que ça l'a bouleversée.</w:t>
      </w:r>
      <w:r>
        <w:rPr>
          <w:sz w:val="22"/>
          <w:szCs w:val="22"/>
          <w:rFonts w:ascii="Open Sans" w:hAnsi="Open Sans"/>
        </w:rPr>
        <w:t xml:space="preserve"> </w:t>
      </w:r>
      <w:r>
        <w:rPr>
          <w:sz w:val="22"/>
          <w:szCs w:val="22"/>
          <w:rFonts w:ascii="Open Sans" w:hAnsi="Open Sans"/>
        </w:rPr>
        <w:t xml:space="preserve">Cloé dit qu'elle n'arrive pas à comprendre pourquoi une chose aussi horrible est arrivée à Leeda, elle qui avait déjà enduré tant de choses, et qu'il n'y a pas de justice en ce monde.</w:t>
      </w:r>
      <w:r>
        <w:rPr>
          <w:sz w:val="22"/>
          <w:szCs w:val="22"/>
          <w:rFonts w:ascii="Open Sans" w:hAnsi="Open Sans"/>
        </w:rPr>
        <w:t xml:space="preserve"> </w:t>
      </w:r>
      <w:r>
        <w:rPr>
          <w:sz w:val="22"/>
          <w:szCs w:val="22"/>
          <w:rFonts w:ascii="Open Sans" w:hAnsi="Open Sans"/>
        </w:rPr>
        <w:t xml:space="preserve">La colocataire de Cloé dit qu'elles avaient l'habitude de manger ensemble tous les soirs, mais à présent, Cloé passe tout son temps seule dans sa chambre.</w:t>
      </w:r>
      <w:r>
        <w:rPr>
          <w:sz w:val="22"/>
          <w:szCs w:val="22"/>
          <w:rFonts w:ascii="Open Sans" w:hAnsi="Open Sans"/>
        </w:rPr>
        <w:t xml:space="preserve"> </w:t>
      </w:r>
      <w:r>
        <w:rPr>
          <w:sz w:val="22"/>
          <w:szCs w:val="22"/>
          <w:rFonts w:ascii="Open Sans" w:hAnsi="Open Sans"/>
        </w:rPr>
        <w:t xml:space="preserve">Vous discutez avec quelques collègues qui vous disent qu'ils sont également inquiets au sujet de Cloé, mais vous ne savez pas comment l'aider.</w:t>
      </w:r>
    </w:p>
    <w:p w:rsidR="00ED2B10" w:rsidRPr="00F7265B" w:rsidRDefault="00ED2B10" w:rsidP="009770EF">
      <w:pPr>
        <w:rPr>
          <w:rFonts w:ascii="Open Sans" w:hAnsi="Open Sans" w:cs="Open Sans"/>
          <w:sz w:val="22"/>
          <w:szCs w:val="22"/>
        </w:rPr>
      </w:pPr>
    </w:p>
    <w:p w:rsidR="00ED2B10" w:rsidRPr="00F7265B" w:rsidRDefault="00ED2B10" w:rsidP="009770EF">
      <w:pPr>
        <w:rPr>
          <w:rFonts w:ascii="Open Sans" w:hAnsi="Open Sans" w:cs="Open Sans"/>
          <w:sz w:val="22"/>
          <w:szCs w:val="22"/>
        </w:rPr>
      </w:pPr>
    </w:p>
    <w:p w:rsidR="00ED2B10" w:rsidRPr="00F7265B" w:rsidRDefault="00ED2B10" w:rsidP="009770EF">
      <w:pPr>
        <w:rPr>
          <w:rFonts w:ascii="Open Sans" w:hAnsi="Open Sans" w:cs="Open Sans"/>
          <w:sz w:val="22"/>
          <w:szCs w:val="22"/>
        </w:rPr>
      </w:pPr>
    </w:p>
    <w:p w:rsidR="00ED2B10" w:rsidRPr="00F7265B" w:rsidRDefault="00ED2B10" w:rsidP="009770EF">
      <w:pPr>
        <w:rPr>
          <w:rFonts w:ascii="Open Sans" w:hAnsi="Open Sans" w:cs="Open Sans"/>
          <w:sz w:val="22"/>
          <w:szCs w:val="22"/>
        </w:rPr>
      </w:pPr>
    </w:p>
    <w:p w:rsidR="00ED2B10" w:rsidRPr="00F7265B" w:rsidRDefault="00ED2B10" w:rsidP="009770EF">
      <w:pPr>
        <w:rPr>
          <w:rFonts w:ascii="Open Sans" w:hAnsi="Open Sans" w:cs="Open Sans"/>
          <w:sz w:val="22"/>
          <w:szCs w:val="22"/>
        </w:rPr>
      </w:pPr>
    </w:p>
    <w:p w:rsidR="00ED2B10" w:rsidRPr="00F7265B" w:rsidRDefault="00ED2B10" w:rsidP="00660723">
      <w:pPr>
        <w:pStyle w:val="ListParagraph"/>
        <w:numPr>
          <w:ilvl w:val="0"/>
          <w:numId w:val="7"/>
        </w:numPr>
        <w:ind w:left="270" w:hanging="270"/>
        <w:rPr>
          <w:sz w:val="22"/>
          <w:szCs w:val="22"/>
          <w:rFonts w:ascii="Open Sans" w:hAnsi="Open Sans" w:cs="Open Sans"/>
        </w:rPr>
      </w:pPr>
      <w:r>
        <w:rPr>
          <w:sz w:val="22"/>
          <w:szCs w:val="22"/>
          <w:rFonts w:ascii="Open Sans" w:hAnsi="Open Sans"/>
        </w:rPr>
        <w:t xml:space="preserve">Type(s) de stress :</w:t>
      </w:r>
    </w:p>
    <w:p w:rsidR="00ED2B10" w:rsidRPr="00F7265B" w:rsidRDefault="00ED2B10" w:rsidP="00660723">
      <w:pPr>
        <w:rPr>
          <w:rFonts w:ascii="Open Sans" w:hAnsi="Open Sans" w:cs="Open Sans"/>
          <w:sz w:val="22"/>
          <w:szCs w:val="22"/>
        </w:rPr>
      </w:pPr>
    </w:p>
    <w:p w:rsidR="00ED2B10" w:rsidRPr="00F7265B" w:rsidRDefault="00ED2B10" w:rsidP="00660723">
      <w:pPr>
        <w:rPr>
          <w:rFonts w:ascii="Open Sans" w:hAnsi="Open Sans" w:cs="Open Sans"/>
          <w:sz w:val="22"/>
          <w:szCs w:val="22"/>
        </w:rPr>
      </w:pPr>
    </w:p>
    <w:p w:rsidR="00ED2B10" w:rsidRPr="00F7265B" w:rsidRDefault="00ED2B10" w:rsidP="00660723">
      <w:pPr>
        <w:rPr>
          <w:rFonts w:ascii="Open Sans" w:hAnsi="Open Sans" w:cs="Open Sans"/>
          <w:sz w:val="22"/>
          <w:szCs w:val="22"/>
        </w:rPr>
      </w:pPr>
    </w:p>
    <w:p w:rsidR="00ED2B10" w:rsidRPr="00F7265B" w:rsidRDefault="00ED2B10" w:rsidP="00660723">
      <w:pPr>
        <w:rPr>
          <w:rFonts w:ascii="Open Sans" w:hAnsi="Open Sans" w:cs="Open Sans"/>
          <w:sz w:val="22"/>
          <w:szCs w:val="22"/>
        </w:rPr>
      </w:pPr>
    </w:p>
    <w:p w:rsidR="00ED2B10" w:rsidRPr="00F7265B" w:rsidRDefault="00ED2B10" w:rsidP="00660723">
      <w:pPr>
        <w:pStyle w:val="ListParagraph"/>
        <w:numPr>
          <w:ilvl w:val="0"/>
          <w:numId w:val="7"/>
        </w:numPr>
        <w:ind w:left="270" w:hanging="270"/>
        <w:rPr>
          <w:sz w:val="22"/>
          <w:szCs w:val="22"/>
          <w:rFonts w:ascii="Open Sans" w:hAnsi="Open Sans" w:cs="Open Sans"/>
        </w:rPr>
      </w:pPr>
      <w:r>
        <w:rPr>
          <w:sz w:val="22"/>
          <w:szCs w:val="22"/>
          <w:rFonts w:ascii="Open Sans" w:hAnsi="Open Sans"/>
        </w:rPr>
        <w:t xml:space="preserve">Source(s) de stress :</w:t>
      </w:r>
    </w:p>
    <w:p w:rsidR="00ED2B10" w:rsidRPr="00F7265B" w:rsidRDefault="00ED2B10" w:rsidP="00660723">
      <w:pPr>
        <w:pStyle w:val="ListParagraph"/>
        <w:ind w:left="0"/>
        <w:rPr>
          <w:rFonts w:ascii="Open Sans" w:hAnsi="Open Sans" w:cs="Open Sans"/>
          <w:sz w:val="22"/>
          <w:szCs w:val="22"/>
        </w:rPr>
      </w:pPr>
    </w:p>
    <w:p w:rsidR="00ED2B10" w:rsidRPr="00F7265B" w:rsidRDefault="00ED2B10" w:rsidP="00660723">
      <w:pPr>
        <w:pStyle w:val="ListParagraph"/>
        <w:ind w:left="0"/>
        <w:rPr>
          <w:rFonts w:ascii="Open Sans" w:hAnsi="Open Sans" w:cs="Open Sans"/>
          <w:sz w:val="22"/>
          <w:szCs w:val="22"/>
        </w:rPr>
      </w:pPr>
    </w:p>
    <w:p w:rsidR="00ED2B10" w:rsidRPr="00F7265B" w:rsidRDefault="00ED2B10" w:rsidP="00660723">
      <w:pPr>
        <w:pStyle w:val="ListParagraph"/>
        <w:ind w:left="0"/>
        <w:rPr>
          <w:rFonts w:ascii="Open Sans" w:hAnsi="Open Sans" w:cs="Open Sans"/>
          <w:sz w:val="22"/>
          <w:szCs w:val="22"/>
        </w:rPr>
      </w:pPr>
    </w:p>
    <w:p w:rsidR="00ED2B10" w:rsidRPr="00F7265B" w:rsidRDefault="00ED2B10" w:rsidP="00660723">
      <w:pPr>
        <w:pStyle w:val="ListParagraph"/>
        <w:ind w:left="0"/>
        <w:rPr>
          <w:rFonts w:ascii="Open Sans" w:hAnsi="Open Sans" w:cs="Open Sans"/>
          <w:sz w:val="22"/>
          <w:szCs w:val="22"/>
        </w:rPr>
      </w:pPr>
    </w:p>
    <w:p w:rsidR="00ED2B10" w:rsidRPr="00F7265B" w:rsidRDefault="00ED2B10" w:rsidP="00660723">
      <w:pPr>
        <w:pStyle w:val="ListParagraph"/>
        <w:numPr>
          <w:ilvl w:val="0"/>
          <w:numId w:val="7"/>
        </w:numPr>
        <w:ind w:left="270" w:hanging="270"/>
        <w:rPr>
          <w:sz w:val="22"/>
          <w:szCs w:val="22"/>
          <w:rFonts w:ascii="Open Sans" w:hAnsi="Open Sans" w:cs="Open Sans"/>
        </w:rPr>
      </w:pPr>
      <w:r>
        <w:rPr>
          <w:sz w:val="22"/>
          <w:szCs w:val="22"/>
          <w:rFonts w:ascii="Open Sans" w:hAnsi="Open Sans"/>
        </w:rPr>
        <w:t xml:space="preserve">Signe(s) de stress :</w:t>
      </w:r>
    </w:p>
    <w:p w:rsidR="00ED2B10" w:rsidRPr="00F7265B" w:rsidRDefault="00ED2B10" w:rsidP="00660723">
      <w:pPr>
        <w:pStyle w:val="ListParagraph"/>
        <w:ind w:left="0"/>
        <w:rPr>
          <w:rFonts w:ascii="Open Sans" w:hAnsi="Open Sans" w:cs="Open Sans"/>
          <w:sz w:val="22"/>
          <w:szCs w:val="22"/>
        </w:rPr>
      </w:pPr>
    </w:p>
    <w:p w:rsidR="00ED2B10" w:rsidRPr="00F7265B" w:rsidRDefault="00ED2B10" w:rsidP="00660723">
      <w:pPr>
        <w:pStyle w:val="ListParagraph"/>
        <w:ind w:left="0"/>
        <w:rPr>
          <w:rFonts w:ascii="Open Sans" w:hAnsi="Open Sans" w:cs="Open Sans"/>
          <w:sz w:val="22"/>
          <w:szCs w:val="22"/>
        </w:rPr>
      </w:pPr>
    </w:p>
    <w:p w:rsidR="00ED2B10" w:rsidRPr="00F7265B" w:rsidRDefault="00ED2B10" w:rsidP="00660723">
      <w:pPr>
        <w:pStyle w:val="ListParagraph"/>
        <w:ind w:left="0"/>
        <w:rPr>
          <w:rFonts w:ascii="Open Sans" w:hAnsi="Open Sans" w:cs="Open Sans"/>
          <w:sz w:val="22"/>
          <w:szCs w:val="22"/>
        </w:rPr>
      </w:pPr>
    </w:p>
    <w:p w:rsidR="00ED2B10" w:rsidRPr="00F7265B" w:rsidRDefault="00ED2B10" w:rsidP="00660723">
      <w:pPr>
        <w:pStyle w:val="ListParagraph"/>
        <w:ind w:left="0"/>
        <w:rPr>
          <w:rFonts w:ascii="Open Sans" w:hAnsi="Open Sans" w:cs="Open Sans"/>
          <w:sz w:val="22"/>
          <w:szCs w:val="22"/>
        </w:rPr>
      </w:pPr>
    </w:p>
    <w:p w:rsidR="00ED2B10" w:rsidRPr="00F7265B" w:rsidRDefault="00ED2B10" w:rsidP="00660723">
      <w:pPr>
        <w:pStyle w:val="ListParagraph"/>
        <w:numPr>
          <w:ilvl w:val="0"/>
          <w:numId w:val="7"/>
        </w:numPr>
        <w:ind w:left="270" w:hanging="270"/>
        <w:rPr>
          <w:sz w:val="22"/>
          <w:szCs w:val="22"/>
          <w:rFonts w:ascii="Open Sans" w:hAnsi="Open Sans" w:cs="Open Sans"/>
        </w:rPr>
      </w:pPr>
      <w:r>
        <w:rPr>
          <w:sz w:val="22"/>
          <w:szCs w:val="22"/>
          <w:rFonts w:ascii="Open Sans" w:hAnsi="Open Sans"/>
        </w:rPr>
        <w:t xml:space="preserve">Facteurs de risque/protection :</w:t>
      </w:r>
    </w:p>
    <w:p w:rsidR="00ED2B10" w:rsidRPr="00F7265B" w:rsidRDefault="00ED2B10" w:rsidP="00660723">
      <w:pPr>
        <w:pStyle w:val="ListParagraph"/>
        <w:ind w:left="0"/>
        <w:rPr>
          <w:rFonts w:ascii="Open Sans" w:hAnsi="Open Sans" w:cs="Open Sans"/>
          <w:sz w:val="22"/>
          <w:szCs w:val="22"/>
        </w:rPr>
      </w:pPr>
    </w:p>
    <w:p w:rsidR="00ED2B10" w:rsidRPr="00F7265B" w:rsidRDefault="00ED2B10" w:rsidP="00660723">
      <w:pPr>
        <w:pStyle w:val="ListParagraph"/>
        <w:ind w:left="0"/>
        <w:rPr>
          <w:rFonts w:ascii="Open Sans" w:hAnsi="Open Sans" w:cs="Open Sans"/>
          <w:sz w:val="22"/>
          <w:szCs w:val="22"/>
        </w:rPr>
      </w:pPr>
    </w:p>
    <w:p w:rsidR="00ED2B10" w:rsidRPr="00F7265B" w:rsidRDefault="00ED2B10" w:rsidP="00660723">
      <w:pPr>
        <w:pStyle w:val="ListParagraph"/>
        <w:ind w:left="0"/>
        <w:rPr>
          <w:rFonts w:ascii="Open Sans" w:hAnsi="Open Sans" w:cs="Open Sans"/>
          <w:sz w:val="22"/>
          <w:szCs w:val="22"/>
        </w:rPr>
      </w:pPr>
    </w:p>
    <w:p w:rsidR="00ED2B10" w:rsidRPr="00F7265B" w:rsidRDefault="00ED2B10" w:rsidP="00660723">
      <w:pPr>
        <w:pStyle w:val="ListParagraph"/>
        <w:ind w:left="0"/>
        <w:rPr>
          <w:rFonts w:ascii="Open Sans" w:hAnsi="Open Sans" w:cs="Open Sans"/>
          <w:sz w:val="22"/>
          <w:szCs w:val="22"/>
        </w:rPr>
      </w:pPr>
    </w:p>
    <w:p w:rsidR="00ED2B10" w:rsidRPr="00F7265B" w:rsidRDefault="00ED2B10" w:rsidP="00660723">
      <w:pPr>
        <w:pStyle w:val="ListParagraph"/>
        <w:numPr>
          <w:ilvl w:val="0"/>
          <w:numId w:val="7"/>
        </w:numPr>
        <w:ind w:left="270" w:hanging="270"/>
        <w:rPr>
          <w:sz w:val="22"/>
          <w:szCs w:val="22"/>
          <w:rFonts w:ascii="Open Sans" w:hAnsi="Open Sans" w:cs="Open Sans"/>
        </w:rPr>
      </w:pPr>
      <w:r>
        <w:rPr>
          <w:sz w:val="22"/>
          <w:szCs w:val="22"/>
          <w:rFonts w:ascii="Open Sans" w:hAnsi="Open Sans"/>
        </w:rPr>
        <w:t xml:space="preserve">Recommandations en matière d'autoprotection :</w:t>
      </w:r>
    </w:p>
    <w:sectPr w:rsidR="00ED2B10" w:rsidRPr="00F7265B" w:rsidSect="008B736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naro Book">
    <w:panose1 w:val="00000000000000000000"/>
    <w:charset w:val="00"/>
    <w:family w:val="modern"/>
    <w:notTrueType/>
    <w:pitch w:val="variable"/>
    <w:sig w:usb0="00000007" w:usb1="00000001" w:usb2="00000000" w:usb3="00000000" w:csb0="00000093" w:csb1="00000000"/>
  </w:font>
  <w:font w:name="Open Sans">
    <w:panose1 w:val="020B0606030504020204"/>
    <w:charset w:val="00"/>
    <w:family w:val="swiss"/>
    <w:pitch w:val="variable"/>
    <w:sig w:usb0="E00002EF" w:usb1="4000205B" w:usb2="00000028" w:usb3="00000000" w:csb0="0000019F" w:csb1="00000000"/>
  </w:font>
  <w:font w:name="Tw Cen MT">
    <w:panose1 w:val="020B0602020104020603"/>
    <w:charset w:val="00"/>
    <w:family w:val="swiss"/>
    <w:pitch w:val="variable"/>
    <w:sig w:usb0="00000007" w:usb1="00000000" w:usb2="00000000" w:usb3="00000000" w:csb0="00000003" w:csb1="00000000"/>
  </w:font>
  <w:font w:name="OrandaBT-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905C83"/>
    <w:multiLevelType w:val="hybridMultilevel"/>
    <w:tmpl w:val="A0160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CF0ACD"/>
    <w:multiLevelType w:val="hybridMultilevel"/>
    <w:tmpl w:val="0DD4F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9F46054"/>
    <w:multiLevelType w:val="hybridMultilevel"/>
    <w:tmpl w:val="7884E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FC26C98"/>
    <w:multiLevelType w:val="hybridMultilevel"/>
    <w:tmpl w:val="B5F60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6C31EF"/>
    <w:multiLevelType w:val="hybridMultilevel"/>
    <w:tmpl w:val="AF18D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3863BD0"/>
    <w:multiLevelType w:val="hybridMultilevel"/>
    <w:tmpl w:val="F216E4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E362EF7"/>
    <w:multiLevelType w:val="hybridMultilevel"/>
    <w:tmpl w:val="27D0B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2"/>
  </w:num>
  <w:num w:numId="5">
    <w:abstractNumId w:val="3"/>
  </w:num>
  <w:num w:numId="6">
    <w:abstractNumId w:val="6"/>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dirty" w:grammar="dirty"/>
  <w:defaultTabStop w:val="720"/>
  <w:characterSpacingControl w:val="doNotCompress"/>
  <w:compat/>
  <w:rsids>
    <w:rsidRoot w:val="004203F4"/>
    <w:rsid w:val="0002344B"/>
    <w:rsid w:val="00104B73"/>
    <w:rsid w:val="00287B19"/>
    <w:rsid w:val="003403F5"/>
    <w:rsid w:val="00370430"/>
    <w:rsid w:val="00377762"/>
    <w:rsid w:val="004203F4"/>
    <w:rsid w:val="00573178"/>
    <w:rsid w:val="00634EF5"/>
    <w:rsid w:val="00660723"/>
    <w:rsid w:val="006727FE"/>
    <w:rsid w:val="007D0489"/>
    <w:rsid w:val="008B736E"/>
    <w:rsid w:val="009106AA"/>
    <w:rsid w:val="00925B8E"/>
    <w:rsid w:val="0097146C"/>
    <w:rsid w:val="009770EF"/>
    <w:rsid w:val="009B4F9B"/>
    <w:rsid w:val="00BD0C75"/>
    <w:rsid w:val="00D21279"/>
    <w:rsid w:val="00DB6B83"/>
    <w:rsid w:val="00DF117B"/>
    <w:rsid w:val="00E83901"/>
    <w:rsid w:val="00ED2B10"/>
    <w:rsid w:val="00F7265B"/>
    <w:rsid w:val="00F72E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03F4"/>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146C"/>
    <w:pPr>
      <w:ind w:left="720"/>
      <w:contextualSpacing/>
    </w:pPr>
  </w:style>
  <w:style w:type="table" w:styleId="TableGrid">
    <w:name w:val="Table Grid"/>
    <w:basedOn w:val="TableNormal"/>
    <w:uiPriority w:val="39"/>
    <w:rsid w:val="00287B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F46A03-C43A-44F0-9D42-923841CC5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498</Words>
  <Characters>2841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IRC</Company>
  <LinksUpToDate>false</LinksUpToDate>
  <CharactersWithSpaces>3333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Dalpe</dc:creator>
  <cp:keywords/>
  <dc:description/>
  <cp:lastModifiedBy>IRCAdmin</cp:lastModifiedBy>
  <cp:revision>5</cp:revision>
  <dcterms:created xsi:type="dcterms:W3CDTF">2016-07-28T13:32:00Z</dcterms:created>
  <dcterms:modified xsi:type="dcterms:W3CDTF">2017-04-07T21:56:00Z</dcterms:modified>
</cp:coreProperties>
</file>